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60" w:rsidRDefault="00B45F60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45F60" w:rsidRDefault="00B45F60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</w:t>
      </w:r>
    </w:p>
    <w:p w:rsidR="00B45F60" w:rsidRDefault="002D43F0" w:rsidP="002D43F0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01 марта 2016 г. № 130</w:t>
      </w:r>
    </w:p>
    <w:p w:rsidR="00286536" w:rsidRDefault="00286536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86536" w:rsidRDefault="00286536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286536" w:rsidRDefault="00286536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</w:t>
      </w:r>
      <w:r w:rsidRPr="0095312F">
        <w:rPr>
          <w:sz w:val="28"/>
          <w:szCs w:val="28"/>
        </w:rPr>
        <w:t>муниципальн</w:t>
      </w:r>
      <w:r>
        <w:rPr>
          <w:sz w:val="28"/>
          <w:szCs w:val="28"/>
        </w:rPr>
        <w:t>ую программу</w:t>
      </w:r>
      <w:r w:rsidRPr="0095312F">
        <w:rPr>
          <w:sz w:val="28"/>
          <w:szCs w:val="28"/>
        </w:rPr>
        <w:t xml:space="preserve"> «Развитие образования </w:t>
      </w:r>
    </w:p>
    <w:p w:rsidR="005F2A8E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 xml:space="preserve"> на 2015-2017 годы»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95312F" w:rsidRDefault="0095312F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87E67" w:rsidRPr="0095312F">
        <w:rPr>
          <w:sz w:val="28"/>
          <w:szCs w:val="28"/>
        </w:rPr>
        <w:t>В Паспорт</w:t>
      </w:r>
      <w:r w:rsidRPr="0095312F">
        <w:rPr>
          <w:sz w:val="28"/>
          <w:szCs w:val="28"/>
        </w:rPr>
        <w:t>е</w:t>
      </w:r>
      <w:r w:rsidR="00687E67" w:rsidRPr="0095312F">
        <w:rPr>
          <w:sz w:val="28"/>
          <w:szCs w:val="28"/>
        </w:rPr>
        <w:t xml:space="preserve"> муниципальной программы «Развитие образования </w:t>
      </w:r>
    </w:p>
    <w:p w:rsidR="00687E67" w:rsidRPr="0095312F" w:rsidRDefault="00687E67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 строку «Прогнозируемые объемы и источники финансирования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687E67" w:rsidTr="002F02A7">
        <w:tc>
          <w:tcPr>
            <w:tcW w:w="3686" w:type="dxa"/>
          </w:tcPr>
          <w:p w:rsidR="00687E67" w:rsidRDefault="00687E6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Про</w:t>
            </w:r>
            <w:r w:rsidR="00194FD1">
              <w:rPr>
                <w:sz w:val="28"/>
                <w:szCs w:val="28"/>
              </w:rPr>
              <w:t>граммы</w:t>
            </w:r>
          </w:p>
          <w:p w:rsidR="002F02A7" w:rsidRDefault="002F02A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95312F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бщий объем бюджетных ассигнований Пр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7C7862">
              <w:rPr>
                <w:sz w:val="28"/>
                <w:szCs w:val="28"/>
              </w:rPr>
              <w:t> 742 811,33</w:t>
            </w:r>
            <w:r w:rsidRPr="004A6A8B">
              <w:rPr>
                <w:sz w:val="28"/>
                <w:szCs w:val="28"/>
              </w:rPr>
              <w:t>.</w:t>
            </w:r>
            <w:r w:rsidR="001B046B">
              <w:rPr>
                <w:sz w:val="28"/>
                <w:szCs w:val="28"/>
              </w:rPr>
              <w:t>тыс.</w:t>
            </w:r>
            <w:r w:rsidRPr="004A6A8B">
              <w:rPr>
                <w:sz w:val="28"/>
                <w:szCs w:val="28"/>
              </w:rPr>
              <w:t xml:space="preserve"> рублей,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 w:rsidR="0095312F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687E67" w:rsidRPr="004A6A8B" w:rsidRDefault="007C7862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977 249,44</w:t>
            </w:r>
            <w:r w:rsidR="00687E67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446 363,87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297 609,74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233 275,83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 w:rsidR="0095312F">
              <w:rPr>
                <w:sz w:val="28"/>
                <w:szCs w:val="28"/>
              </w:rPr>
              <w:t>1</w:t>
            </w:r>
            <w:r w:rsidR="007C7862">
              <w:rPr>
                <w:sz w:val="28"/>
                <w:szCs w:val="28"/>
              </w:rPr>
              <w:t> 721 870,13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77242F">
              <w:rPr>
                <w:sz w:val="28"/>
                <w:szCs w:val="28"/>
              </w:rPr>
              <w:t>564 923,31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573 594,68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95312F"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</w:t>
            </w:r>
            <w:r w:rsidR="0077242F">
              <w:rPr>
                <w:sz w:val="28"/>
                <w:szCs w:val="28"/>
              </w:rPr>
              <w:t>;</w:t>
            </w:r>
          </w:p>
          <w:p w:rsidR="0077242F" w:rsidRPr="004A6A8B" w:rsidRDefault="0077242F" w:rsidP="007724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4A6A8B">
              <w:rPr>
                <w:sz w:val="28"/>
                <w:szCs w:val="28"/>
              </w:rPr>
              <w:t xml:space="preserve"> бюджета объем бюджетных ассигнований составит </w:t>
            </w:r>
            <w:r w:rsidR="00194FD1">
              <w:rPr>
                <w:sz w:val="28"/>
                <w:szCs w:val="28"/>
              </w:rPr>
              <w:t>43 691,76</w:t>
            </w:r>
            <w:r w:rsidRPr="004A6A8B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77242F" w:rsidRPr="004A6A8B" w:rsidRDefault="0077242F" w:rsidP="007724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C550C1">
              <w:rPr>
                <w:sz w:val="28"/>
                <w:szCs w:val="28"/>
              </w:rPr>
              <w:t>43 691,76 тыс. рублей</w:t>
            </w:r>
            <w:r w:rsidR="00194FD1">
              <w:rPr>
                <w:sz w:val="28"/>
                <w:szCs w:val="28"/>
              </w:rPr>
              <w:t>»</w:t>
            </w:r>
            <w:r w:rsidR="00C550C1">
              <w:rPr>
                <w:sz w:val="28"/>
                <w:szCs w:val="28"/>
              </w:rPr>
              <w:t>.</w:t>
            </w:r>
          </w:p>
          <w:p w:rsidR="0077242F" w:rsidRDefault="007724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VI. Ресурсное обеспечение 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новой </w:t>
      </w:r>
    </w:p>
    <w:p w:rsidR="00687E67" w:rsidRP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редакции: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 xml:space="preserve">Общий объем бюджетных ассигнований Программы составит 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2</w:t>
      </w:r>
      <w:r w:rsidR="007C7862">
        <w:rPr>
          <w:sz w:val="28"/>
          <w:szCs w:val="28"/>
        </w:rPr>
        <w:t> 742 811,33</w:t>
      </w:r>
      <w:r w:rsidRPr="004A6A8B">
        <w:rPr>
          <w:sz w:val="28"/>
          <w:szCs w:val="28"/>
        </w:rPr>
        <w:t xml:space="preserve"> тыс. рублей,</w:t>
      </w:r>
    </w:p>
    <w:p w:rsidR="00194FD1" w:rsidRPr="004A6A8B" w:rsidRDefault="0095312F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</w:t>
      </w:r>
      <w:r w:rsidRPr="004A6A8B">
        <w:rPr>
          <w:sz w:val="28"/>
          <w:szCs w:val="28"/>
        </w:rPr>
        <w:t>д</w:t>
      </w:r>
      <w:r w:rsidRPr="004A6A8B">
        <w:rPr>
          <w:sz w:val="28"/>
          <w:szCs w:val="28"/>
        </w:rPr>
        <w:t>жетных ассигнований составит</w:t>
      </w:r>
      <w:r w:rsidR="00194FD1"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977 249,44</w:t>
      </w:r>
      <w:r w:rsidR="00194FD1" w:rsidRPr="004A6A8B">
        <w:rPr>
          <w:sz w:val="28"/>
          <w:szCs w:val="28"/>
        </w:rPr>
        <w:t xml:space="preserve"> тыс. рублей, в том числе</w:t>
      </w:r>
      <w:r w:rsidR="00194FD1" w:rsidRPr="00194FD1">
        <w:rPr>
          <w:sz w:val="28"/>
          <w:szCs w:val="28"/>
        </w:rPr>
        <w:t xml:space="preserve"> </w:t>
      </w:r>
      <w:r w:rsidR="00194FD1" w:rsidRPr="004A6A8B">
        <w:rPr>
          <w:sz w:val="28"/>
          <w:szCs w:val="28"/>
        </w:rPr>
        <w:t>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в 2015 году –</w:t>
      </w:r>
      <w:r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446 363,87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297 609,74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8606A9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233 275,83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 xml:space="preserve">аевого бюджета объем бюджетных ассигнований составит </w:t>
      </w:r>
      <w:r>
        <w:rPr>
          <w:sz w:val="28"/>
          <w:szCs w:val="28"/>
        </w:rPr>
        <w:t>1</w:t>
      </w:r>
      <w:r w:rsidR="007C7862">
        <w:rPr>
          <w:sz w:val="28"/>
          <w:szCs w:val="28"/>
        </w:rPr>
        <w:t> 721 870,13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 w:rsidR="00194FD1">
        <w:rPr>
          <w:sz w:val="28"/>
          <w:szCs w:val="28"/>
        </w:rPr>
        <w:t>564 923,31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573 594,68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="00194FD1">
        <w:rPr>
          <w:sz w:val="28"/>
          <w:szCs w:val="28"/>
        </w:rPr>
        <w:t xml:space="preserve"> тыс. рублей;</w:t>
      </w:r>
    </w:p>
    <w:p w:rsidR="00194FD1" w:rsidRPr="004A6A8B" w:rsidRDefault="00194FD1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федерального</w:t>
      </w:r>
      <w:r w:rsidRPr="004A6A8B">
        <w:rPr>
          <w:sz w:val="28"/>
          <w:szCs w:val="28"/>
        </w:rPr>
        <w:t xml:space="preserve">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43 691,76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194FD1" w:rsidRPr="004A6A8B" w:rsidRDefault="00194FD1" w:rsidP="00194F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43 691,76</w:t>
      </w:r>
      <w:r w:rsidRPr="004A6A8B">
        <w:rPr>
          <w:sz w:val="28"/>
          <w:szCs w:val="28"/>
        </w:rPr>
        <w:t xml:space="preserve"> тыс. рублей;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Объем средств, предусмотренных на реализацию мероприятий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граммы, носит прогнозный характер и будет ежегодно уточняться при фо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мировании бюджета Шпаковского муниципального района на соответств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>ющий ф</w:t>
      </w:r>
      <w:r w:rsidR="001B046B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1B046B">
        <w:rPr>
          <w:sz w:val="28"/>
          <w:szCs w:val="28"/>
        </w:rPr>
        <w:t>.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1103B">
        <w:rPr>
          <w:sz w:val="28"/>
          <w:szCs w:val="28"/>
        </w:rPr>
        <w:t>В Приложение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95312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к муниципальной программе Шпаковского 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</w:t>
      </w:r>
      <w:r w:rsidRPr="0095312F">
        <w:rPr>
          <w:sz w:val="28"/>
          <w:szCs w:val="28"/>
        </w:rPr>
        <w:t>а</w:t>
      </w:r>
      <w:r w:rsidRPr="0095312F">
        <w:rPr>
          <w:sz w:val="28"/>
          <w:szCs w:val="28"/>
        </w:rPr>
        <w:t>ковского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687E67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Pr="0095312F">
        <w:rPr>
          <w:sz w:val="28"/>
          <w:szCs w:val="28"/>
        </w:rPr>
        <w:t>паспорт</w:t>
      </w:r>
      <w:r>
        <w:rPr>
          <w:sz w:val="28"/>
          <w:szCs w:val="28"/>
        </w:rPr>
        <w:t>е</w:t>
      </w:r>
      <w:r w:rsidRPr="0095312F">
        <w:rPr>
          <w:sz w:val="28"/>
          <w:szCs w:val="28"/>
        </w:rPr>
        <w:t xml:space="preserve"> подпрограммы «Организация дошкольного</w:t>
      </w:r>
      <w:r w:rsidR="00194FD1">
        <w:rPr>
          <w:sz w:val="28"/>
          <w:szCs w:val="28"/>
        </w:rPr>
        <w:t>,</w:t>
      </w:r>
      <w:r w:rsidR="001B046B">
        <w:rPr>
          <w:sz w:val="28"/>
          <w:szCs w:val="28"/>
        </w:rPr>
        <w:t xml:space="preserve"> </w:t>
      </w:r>
      <w:r w:rsidR="00194FD1">
        <w:rPr>
          <w:sz w:val="28"/>
          <w:szCs w:val="28"/>
        </w:rPr>
        <w:t>общего</w:t>
      </w:r>
      <w:r w:rsidRPr="0095312F">
        <w:rPr>
          <w:sz w:val="28"/>
          <w:szCs w:val="28"/>
        </w:rPr>
        <w:t xml:space="preserve"> и дополнительного образования на 2015-2017 годы» строку «Прогнозируемые объемы и источники финансирования подпрограммы» изложить в новой р</w:t>
      </w:r>
      <w:r w:rsidRPr="0095312F">
        <w:rPr>
          <w:sz w:val="28"/>
          <w:szCs w:val="28"/>
        </w:rPr>
        <w:t>е</w:t>
      </w:r>
      <w:r w:rsidRPr="0095312F">
        <w:rPr>
          <w:sz w:val="28"/>
          <w:szCs w:val="28"/>
        </w:rPr>
        <w:t>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</w:t>
            </w:r>
          </w:p>
        </w:tc>
        <w:tc>
          <w:tcPr>
            <w:tcW w:w="5812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7C7862">
              <w:rPr>
                <w:sz w:val="28"/>
                <w:szCs w:val="28"/>
              </w:rPr>
              <w:t> 541 370,2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95312F" w:rsidRPr="004A6A8B" w:rsidRDefault="007C7862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870 821,86</w:t>
            </w:r>
            <w:r w:rsidR="00136741">
              <w:rPr>
                <w:sz w:val="28"/>
                <w:szCs w:val="28"/>
              </w:rPr>
              <w:t xml:space="preserve"> </w:t>
            </w:r>
            <w:r w:rsidR="0095312F" w:rsidRPr="004A6A8B">
              <w:rPr>
                <w:sz w:val="28"/>
                <w:szCs w:val="28"/>
              </w:rPr>
              <w:t>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194FD1">
              <w:rPr>
                <w:sz w:val="28"/>
                <w:szCs w:val="28"/>
              </w:rPr>
              <w:t>390 517,78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136741"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266 998,74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213 305,3</w:t>
            </w:r>
            <w:r w:rsidR="00AC7AC4">
              <w:rPr>
                <w:sz w:val="28"/>
                <w:szCs w:val="28"/>
              </w:rPr>
              <w:t>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>
              <w:rPr>
                <w:sz w:val="28"/>
                <w:szCs w:val="28"/>
              </w:rPr>
              <w:t>1</w:t>
            </w:r>
            <w:r w:rsidR="007C7862">
              <w:rPr>
                <w:sz w:val="28"/>
                <w:szCs w:val="28"/>
              </w:rPr>
              <w:t> 665 919,05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194FD1">
              <w:rPr>
                <w:sz w:val="28"/>
                <w:szCs w:val="28"/>
              </w:rPr>
              <w:t>508 972,23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573 594,68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194FD1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583 352,14</w:t>
            </w:r>
            <w:r w:rsidR="00194FD1">
              <w:rPr>
                <w:sz w:val="28"/>
                <w:szCs w:val="28"/>
              </w:rPr>
              <w:t xml:space="preserve"> тыс. рублей;</w:t>
            </w:r>
          </w:p>
          <w:p w:rsidR="00194FD1" w:rsidRPr="004A6A8B" w:rsidRDefault="00194FD1" w:rsidP="00194F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4A6A8B">
              <w:rPr>
                <w:sz w:val="28"/>
                <w:szCs w:val="28"/>
              </w:rPr>
              <w:t xml:space="preserve"> бюджета объем бюджетных ассигнований составит </w:t>
            </w:r>
            <w:r>
              <w:rPr>
                <w:sz w:val="28"/>
                <w:szCs w:val="28"/>
              </w:rPr>
              <w:t>4 629,29</w:t>
            </w:r>
            <w:r w:rsidRPr="004A6A8B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95312F" w:rsidRDefault="00194FD1" w:rsidP="00194F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lastRenderedPageBreak/>
              <w:t xml:space="preserve">в 2015 году – </w:t>
            </w:r>
            <w:r>
              <w:rPr>
                <w:sz w:val="28"/>
                <w:szCs w:val="28"/>
              </w:rPr>
              <w:t>4 629,29</w:t>
            </w:r>
            <w:r w:rsidR="001B046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»</w:t>
            </w:r>
            <w:r w:rsidR="001B046B">
              <w:rPr>
                <w:sz w:val="28"/>
                <w:szCs w:val="28"/>
              </w:rPr>
              <w:t>.</w:t>
            </w:r>
          </w:p>
        </w:tc>
      </w:tr>
    </w:tbl>
    <w:p w:rsidR="0095312F" w:rsidRDefault="0095312F" w:rsidP="00EE44E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1.3.2</w:t>
      </w:r>
      <w:r w:rsidR="00E40AC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Ресурсное обеспечение подпрограммы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редакции:</w:t>
      </w:r>
    </w:p>
    <w:p w:rsidR="0095312F" w:rsidRPr="004A6A8B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бюджетных ассигнований Подпрограммы составит </w:t>
      </w:r>
      <w:r w:rsidRPr="004A6A8B">
        <w:rPr>
          <w:sz w:val="28"/>
          <w:szCs w:val="28"/>
        </w:rPr>
        <w:t>2</w:t>
      </w:r>
      <w:r w:rsidR="007C7862">
        <w:rPr>
          <w:sz w:val="28"/>
          <w:szCs w:val="28"/>
        </w:rPr>
        <w:t> 541 370,2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бюджетных ассигнований составит</w:t>
      </w:r>
    </w:p>
    <w:p w:rsidR="0095312F" w:rsidRPr="004A6A8B" w:rsidRDefault="007C7862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870 821,86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194FD1">
        <w:rPr>
          <w:sz w:val="28"/>
          <w:szCs w:val="28"/>
        </w:rPr>
        <w:t>390 517,78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266 998,74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4C49DE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213 305,3</w:t>
      </w:r>
      <w:r w:rsidR="00244557">
        <w:rPr>
          <w:sz w:val="28"/>
          <w:szCs w:val="28"/>
        </w:rPr>
        <w:t>4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>аевого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1</w:t>
      </w:r>
      <w:r w:rsidR="007C7862">
        <w:rPr>
          <w:sz w:val="28"/>
          <w:szCs w:val="28"/>
        </w:rPr>
        <w:t> 665 919,05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 w:rsidR="00194FD1">
        <w:rPr>
          <w:sz w:val="28"/>
          <w:szCs w:val="28"/>
        </w:rPr>
        <w:t>508 972,23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F72A26">
        <w:rPr>
          <w:sz w:val="28"/>
          <w:szCs w:val="28"/>
        </w:rPr>
        <w:t>573 594,68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="0081360E">
        <w:rPr>
          <w:sz w:val="28"/>
          <w:szCs w:val="28"/>
        </w:rPr>
        <w:t xml:space="preserve"> тыс. рублей;</w:t>
      </w:r>
    </w:p>
    <w:p w:rsidR="00194FD1" w:rsidRPr="004A6A8B" w:rsidRDefault="00194FD1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федерального</w:t>
      </w:r>
      <w:r w:rsidRPr="004A6A8B">
        <w:rPr>
          <w:sz w:val="28"/>
          <w:szCs w:val="28"/>
        </w:rPr>
        <w:t xml:space="preserve">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4 629,29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194FD1" w:rsidRPr="004A6A8B" w:rsidRDefault="00194FD1" w:rsidP="00194F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4 629,29</w:t>
      </w:r>
      <w:r w:rsidR="001B046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95312F" w:rsidRPr="007D3D5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граммы, носит прогнозный характер и будет ежегодно уточняться </w:t>
      </w:r>
      <w:r>
        <w:rPr>
          <w:sz w:val="28"/>
          <w:szCs w:val="28"/>
        </w:rPr>
        <w:t xml:space="preserve"> </w:t>
      </w:r>
      <w:proofErr w:type="gramStart"/>
      <w:r w:rsidRPr="007D3D50">
        <w:rPr>
          <w:sz w:val="28"/>
          <w:szCs w:val="28"/>
        </w:rPr>
        <w:t>при</w:t>
      </w:r>
      <w:proofErr w:type="gramEnd"/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формировании</w:t>
      </w:r>
      <w:proofErr w:type="gramEnd"/>
      <w:r w:rsidRPr="007D3D5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C550C1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C550C1">
        <w:rPr>
          <w:sz w:val="28"/>
          <w:szCs w:val="28"/>
        </w:rPr>
        <w:t>.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C550C1">
        <w:rPr>
          <w:sz w:val="28"/>
          <w:szCs w:val="28"/>
        </w:rPr>
        <w:t xml:space="preserve"> </w:t>
      </w:r>
      <w:r w:rsidR="0011103B">
        <w:rPr>
          <w:sz w:val="28"/>
          <w:szCs w:val="28"/>
        </w:rPr>
        <w:t>В Приложение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№ 2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к муниципальной программе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1.4.1. В Паспорте подпрограммы «Организация мероприятий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 и воспитанниками образовательных учреждений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2015-2017 годы» строку </w:t>
      </w:r>
      <w:r w:rsidRPr="0095312F">
        <w:rPr>
          <w:sz w:val="28"/>
          <w:szCs w:val="28"/>
        </w:rPr>
        <w:t>«Прогнозируемые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</w:p>
          <w:p w:rsidR="0095312F" w:rsidRPr="004A6A8B" w:rsidRDefault="00F72A26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24 025,73</w:t>
            </w:r>
            <w:r w:rsidR="0095312F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>18 655,24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F72A26">
              <w:rPr>
                <w:sz w:val="28"/>
                <w:szCs w:val="28"/>
              </w:rPr>
              <w:t>600,00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  <w:r w:rsidR="007C0D80">
              <w:rPr>
                <w:sz w:val="28"/>
                <w:szCs w:val="28"/>
              </w:rPr>
              <w:t>.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1.4.2.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lastRenderedPageBreak/>
        <w:t xml:space="preserve">Объем финансирования мероприятий Подпрограммы составит </w:t>
      </w:r>
      <w:r w:rsidR="0081360E">
        <w:rPr>
          <w:sz w:val="28"/>
          <w:szCs w:val="28"/>
        </w:rPr>
        <w:t>28 196,22</w:t>
      </w:r>
      <w:r>
        <w:rPr>
          <w:sz w:val="28"/>
          <w:szCs w:val="28"/>
        </w:rPr>
        <w:t xml:space="preserve"> тыс. рублей, в том числе </w:t>
      </w:r>
      <w:r w:rsidRPr="004B4FE6">
        <w:rPr>
          <w:sz w:val="28"/>
          <w:szCs w:val="28"/>
        </w:rPr>
        <w:t>по годам:</w:t>
      </w:r>
    </w:p>
    <w:p w:rsidR="00F72A26" w:rsidRPr="004A6A8B" w:rsidRDefault="00F72A26" w:rsidP="00F72A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18 655,24</w:t>
      </w:r>
      <w:r w:rsidRPr="004A6A8B">
        <w:rPr>
          <w:sz w:val="28"/>
          <w:szCs w:val="28"/>
        </w:rPr>
        <w:t xml:space="preserve"> тыс. рублей;</w:t>
      </w:r>
    </w:p>
    <w:p w:rsidR="00F72A26" w:rsidRPr="004A6A8B" w:rsidRDefault="00F72A26" w:rsidP="00F72A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600,00</w:t>
      </w:r>
      <w:r w:rsidRPr="004A6A8B">
        <w:rPr>
          <w:sz w:val="28"/>
          <w:szCs w:val="28"/>
        </w:rPr>
        <w:t xml:space="preserve"> тыс. рублей;</w:t>
      </w:r>
    </w:p>
    <w:p w:rsidR="0095312F" w:rsidRPr="004B4FE6" w:rsidRDefault="00F72A26" w:rsidP="00F72A26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4 770,49</w:t>
      </w:r>
      <w:r w:rsidRPr="004A6A8B">
        <w:rPr>
          <w:sz w:val="28"/>
          <w:szCs w:val="28"/>
        </w:rPr>
        <w:t xml:space="preserve"> тыс. руб</w:t>
      </w:r>
      <w:r w:rsidR="000C1968">
        <w:rPr>
          <w:sz w:val="28"/>
          <w:szCs w:val="28"/>
        </w:rPr>
        <w:t>лей</w:t>
      </w:r>
      <w:r w:rsidR="007C0D80">
        <w:rPr>
          <w:sz w:val="28"/>
          <w:szCs w:val="28"/>
        </w:rPr>
        <w:t>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925CE9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7C0D80">
        <w:rPr>
          <w:sz w:val="28"/>
          <w:szCs w:val="28"/>
        </w:rPr>
        <w:t>.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2207CC">
        <w:rPr>
          <w:sz w:val="28"/>
          <w:szCs w:val="28"/>
        </w:rPr>
        <w:t xml:space="preserve"> </w:t>
      </w:r>
      <w:r w:rsidR="0011103B">
        <w:rPr>
          <w:sz w:val="28"/>
          <w:szCs w:val="28"/>
        </w:rPr>
        <w:t>В Приложение</w:t>
      </w:r>
      <w:r w:rsidRPr="0095312F">
        <w:rPr>
          <w:sz w:val="28"/>
          <w:szCs w:val="28"/>
        </w:rPr>
        <w:t xml:space="preserve"> № 3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1.5.1. В Паспорте подпрограммы « Обеспечение комплексной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ности образовательных учреждений Шпаковского муниципального района на 2015-2017 год</w:t>
      </w:r>
      <w:r w:rsidR="00C26166">
        <w:rPr>
          <w:sz w:val="28"/>
          <w:szCs w:val="28"/>
        </w:rPr>
        <w:t>ы</w:t>
      </w:r>
      <w:r>
        <w:rPr>
          <w:sz w:val="28"/>
          <w:szCs w:val="28"/>
        </w:rPr>
        <w:t xml:space="preserve">» строку </w:t>
      </w:r>
      <w:r w:rsidRPr="0095312F">
        <w:rPr>
          <w:sz w:val="28"/>
          <w:szCs w:val="28"/>
        </w:rPr>
        <w:t>«Прогнозируемые объемы и источники финансир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 xml:space="preserve"> </w:t>
            </w:r>
            <w:r w:rsidR="00EE44E0">
              <w:rPr>
                <w:sz w:val="28"/>
                <w:szCs w:val="28"/>
              </w:rPr>
              <w:t xml:space="preserve">   1</w:t>
            </w:r>
            <w:r w:rsidR="00F72A26">
              <w:rPr>
                <w:sz w:val="28"/>
                <w:szCs w:val="28"/>
              </w:rPr>
              <w:t> 192,85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EE44E0">
              <w:rPr>
                <w:sz w:val="28"/>
                <w:szCs w:val="28"/>
              </w:rPr>
              <w:t>1</w:t>
            </w:r>
            <w:r w:rsidR="0081360E">
              <w:rPr>
                <w:sz w:val="28"/>
                <w:szCs w:val="28"/>
              </w:rPr>
              <w:t> 090,85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F72A26">
              <w:rPr>
                <w:sz w:val="28"/>
                <w:szCs w:val="28"/>
              </w:rPr>
              <w:t>2,00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  <w:r w:rsidR="007C0D80">
              <w:rPr>
                <w:sz w:val="28"/>
                <w:szCs w:val="28"/>
              </w:rPr>
              <w:t>.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1.5.2</w:t>
      </w:r>
      <w:r w:rsidR="00BE23F0">
        <w:rPr>
          <w:sz w:val="28"/>
          <w:szCs w:val="28"/>
        </w:rPr>
        <w:t>.</w:t>
      </w:r>
      <w:r>
        <w:rPr>
          <w:sz w:val="28"/>
          <w:szCs w:val="28"/>
        </w:rPr>
        <w:t xml:space="preserve">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</w:t>
      </w:r>
      <w:r w:rsidR="00EE44E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81360E">
        <w:rPr>
          <w:sz w:val="28"/>
          <w:szCs w:val="28"/>
        </w:rPr>
        <w:t>1 </w:t>
      </w:r>
      <w:r w:rsidR="00F72A26">
        <w:rPr>
          <w:sz w:val="28"/>
          <w:szCs w:val="28"/>
        </w:rPr>
        <w:t>192</w:t>
      </w:r>
      <w:r w:rsidR="0081360E">
        <w:rPr>
          <w:sz w:val="28"/>
          <w:szCs w:val="28"/>
        </w:rPr>
        <w:t>,85</w:t>
      </w:r>
      <w:r>
        <w:rPr>
          <w:sz w:val="28"/>
          <w:szCs w:val="28"/>
        </w:rPr>
        <w:t xml:space="preserve">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EE44E0">
        <w:rPr>
          <w:sz w:val="28"/>
          <w:szCs w:val="28"/>
        </w:rPr>
        <w:t>1</w:t>
      </w:r>
      <w:r w:rsidR="0081360E">
        <w:rPr>
          <w:sz w:val="28"/>
          <w:szCs w:val="28"/>
        </w:rPr>
        <w:t> 090,85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F72A26">
        <w:rPr>
          <w:sz w:val="28"/>
          <w:szCs w:val="28"/>
        </w:rPr>
        <w:t>2,0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r>
        <w:rPr>
          <w:sz w:val="28"/>
          <w:szCs w:val="28"/>
        </w:rPr>
        <w:t>»</w:t>
      </w:r>
      <w:r w:rsidR="007C0D80">
        <w:rPr>
          <w:sz w:val="28"/>
          <w:szCs w:val="28"/>
        </w:rPr>
        <w:t>.</w:t>
      </w:r>
    </w:p>
    <w:p w:rsidR="0095312F" w:rsidRP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BE23F0">
        <w:rPr>
          <w:sz w:val="28"/>
          <w:szCs w:val="28"/>
        </w:rPr>
        <w:t xml:space="preserve"> </w:t>
      </w:r>
      <w:r w:rsidR="0011103B">
        <w:rPr>
          <w:sz w:val="28"/>
          <w:szCs w:val="28"/>
        </w:rPr>
        <w:t>В Приложение</w:t>
      </w:r>
      <w:r w:rsidRPr="0095312F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95312F">
        <w:rPr>
          <w:sz w:val="28"/>
          <w:szCs w:val="28"/>
        </w:rPr>
        <w:t xml:space="preserve">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1.6.1. В Паспорте подпрограммы «Расширение и усовершенствование сети муниципальных дошкольных и общеобразовательных учреждений </w:t>
      </w:r>
      <w:r>
        <w:rPr>
          <w:sz w:val="28"/>
          <w:szCs w:val="28"/>
        </w:rPr>
        <w:lastRenderedPageBreak/>
        <w:t>Шпаковского муниципального района н</w:t>
      </w:r>
      <w:r w:rsidR="00C26166">
        <w:rPr>
          <w:sz w:val="28"/>
          <w:szCs w:val="28"/>
        </w:rPr>
        <w:t>а 2015-2017 годы</w:t>
      </w:r>
      <w:r>
        <w:rPr>
          <w:sz w:val="28"/>
          <w:szCs w:val="28"/>
        </w:rPr>
        <w:t xml:space="preserve">» строку </w:t>
      </w:r>
      <w:r w:rsidRPr="0095312F">
        <w:rPr>
          <w:sz w:val="28"/>
          <w:szCs w:val="28"/>
        </w:rPr>
        <w:t>«Прогн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зируемые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 xml:space="preserve">рограммы </w:t>
            </w:r>
            <w:r w:rsidR="00E14795">
              <w:rPr>
                <w:sz w:val="28"/>
                <w:szCs w:val="28"/>
              </w:rPr>
              <w:t xml:space="preserve">составит </w:t>
            </w:r>
            <w:r w:rsidR="00F72A26">
              <w:rPr>
                <w:sz w:val="28"/>
                <w:szCs w:val="28"/>
              </w:rPr>
              <w:t>176 222,55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  <w:r w:rsidR="00E14795">
              <w:rPr>
                <w:sz w:val="28"/>
                <w:szCs w:val="28"/>
              </w:rPr>
              <w:t xml:space="preserve"> за счет средств бюджета Шпако</w:t>
            </w:r>
            <w:r w:rsidR="00E14795">
              <w:rPr>
                <w:sz w:val="28"/>
                <w:szCs w:val="28"/>
              </w:rPr>
              <w:t>в</w:t>
            </w:r>
            <w:r w:rsidR="00E14795">
              <w:rPr>
                <w:sz w:val="28"/>
                <w:szCs w:val="28"/>
              </w:rPr>
              <w:t xml:space="preserve">ского муниципального района </w:t>
            </w:r>
            <w:r w:rsidR="00F72A26">
              <w:rPr>
                <w:sz w:val="28"/>
                <w:szCs w:val="28"/>
              </w:rPr>
              <w:t>81 209,0</w:t>
            </w:r>
            <w:r w:rsidR="00C26166">
              <w:rPr>
                <w:sz w:val="28"/>
                <w:szCs w:val="28"/>
              </w:rPr>
              <w:t>.</w:t>
            </w:r>
            <w:r w:rsidR="00FB2D09">
              <w:rPr>
                <w:sz w:val="28"/>
                <w:szCs w:val="28"/>
              </w:rPr>
              <w:t>тыс.</w:t>
            </w:r>
            <w:r w:rsidR="00E14795">
              <w:rPr>
                <w:sz w:val="28"/>
                <w:szCs w:val="28"/>
              </w:rPr>
              <w:t xml:space="preserve"> рублей, в том числе по годам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F72A26">
              <w:rPr>
                <w:sz w:val="28"/>
                <w:szCs w:val="28"/>
              </w:rPr>
              <w:t>36 100,0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F72A26">
              <w:rPr>
                <w:sz w:val="28"/>
                <w:szCs w:val="28"/>
              </w:rPr>
              <w:t>30 009,0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15 100,00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  <w:p w:rsidR="00E14795" w:rsidRDefault="00E14795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краевого бюджета</w:t>
            </w:r>
            <w:r w:rsidR="00FB2D09">
              <w:rPr>
                <w:sz w:val="28"/>
                <w:szCs w:val="28"/>
              </w:rPr>
              <w:t xml:space="preserve"> 55 951,08 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 в том числе по годам:</w:t>
            </w:r>
          </w:p>
          <w:p w:rsidR="00E14795" w:rsidRPr="004A6A8B" w:rsidRDefault="00E14795" w:rsidP="00E147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>55 951,08 тыс. рублей;</w:t>
            </w:r>
          </w:p>
          <w:p w:rsidR="0081360E" w:rsidRDefault="0081360E" w:rsidP="008136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федерального бюджета        39 062,47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 в том числе по годам:</w:t>
            </w:r>
          </w:p>
          <w:p w:rsidR="00E14795" w:rsidRDefault="0081360E" w:rsidP="008136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1B046B">
              <w:rPr>
                <w:sz w:val="28"/>
                <w:szCs w:val="28"/>
              </w:rPr>
              <w:t xml:space="preserve"> 39 062,47 тыс. рублей</w:t>
            </w:r>
            <w:r>
              <w:rPr>
                <w:sz w:val="28"/>
                <w:szCs w:val="28"/>
              </w:rPr>
              <w:t>»</w:t>
            </w:r>
            <w:r w:rsidR="001B046B">
              <w:rPr>
                <w:sz w:val="28"/>
                <w:szCs w:val="28"/>
              </w:rPr>
              <w:t>.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1.6.2</w:t>
      </w:r>
      <w:r w:rsidR="00BE23F0">
        <w:rPr>
          <w:sz w:val="28"/>
          <w:szCs w:val="28"/>
        </w:rPr>
        <w:t>.</w:t>
      </w:r>
      <w:r>
        <w:rPr>
          <w:sz w:val="28"/>
          <w:szCs w:val="28"/>
        </w:rPr>
        <w:t xml:space="preserve">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8243A2" w:rsidRPr="004A6A8B" w:rsidRDefault="0095312F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</w:t>
      </w:r>
      <w:r w:rsidR="00EE44E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F72A26">
        <w:rPr>
          <w:sz w:val="28"/>
          <w:szCs w:val="28"/>
        </w:rPr>
        <w:t>176 222,55</w:t>
      </w:r>
      <w:r w:rsidR="00E14795">
        <w:rPr>
          <w:sz w:val="28"/>
          <w:szCs w:val="28"/>
        </w:rPr>
        <w:t xml:space="preserve"> тыс. рублей, </w:t>
      </w:r>
      <w:r w:rsidR="008243A2" w:rsidRPr="004A6A8B">
        <w:rPr>
          <w:sz w:val="28"/>
          <w:szCs w:val="28"/>
        </w:rPr>
        <w:t>в том числе</w:t>
      </w:r>
      <w:r w:rsidR="008243A2">
        <w:rPr>
          <w:sz w:val="28"/>
          <w:szCs w:val="28"/>
        </w:rPr>
        <w:t xml:space="preserve"> за счет средств бюджета Шпаковского муниципального района </w:t>
      </w:r>
      <w:r w:rsidR="00F72A26">
        <w:rPr>
          <w:sz w:val="28"/>
          <w:szCs w:val="28"/>
        </w:rPr>
        <w:t>81 209,0</w:t>
      </w:r>
      <w:r w:rsidR="00C26166">
        <w:rPr>
          <w:sz w:val="28"/>
          <w:szCs w:val="28"/>
        </w:rPr>
        <w:t xml:space="preserve"> тыс.</w:t>
      </w:r>
      <w:r w:rsidR="008243A2">
        <w:rPr>
          <w:sz w:val="28"/>
          <w:szCs w:val="28"/>
        </w:rPr>
        <w:t xml:space="preserve"> рублей, в том числе по годам:</w:t>
      </w:r>
    </w:p>
    <w:p w:rsidR="008243A2" w:rsidRPr="004A6A8B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F72A26">
        <w:rPr>
          <w:sz w:val="28"/>
          <w:szCs w:val="28"/>
        </w:rPr>
        <w:t>36 100,0</w:t>
      </w:r>
      <w:r w:rsidRPr="004A6A8B">
        <w:rPr>
          <w:sz w:val="28"/>
          <w:szCs w:val="28"/>
        </w:rPr>
        <w:t xml:space="preserve"> тыс. рублей;</w:t>
      </w:r>
    </w:p>
    <w:p w:rsidR="008243A2" w:rsidRPr="004A6A8B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F72A26">
        <w:rPr>
          <w:sz w:val="28"/>
          <w:szCs w:val="28"/>
        </w:rPr>
        <w:t>30 009,0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тыс. рублей;</w:t>
      </w:r>
    </w:p>
    <w:p w:rsidR="008243A2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15 100,00</w:t>
      </w:r>
      <w:r w:rsidRPr="004A6A8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лей»</w:t>
      </w:r>
    </w:p>
    <w:p w:rsidR="008243A2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краевого бюджета </w:t>
      </w:r>
      <w:r w:rsidR="0081360E">
        <w:rPr>
          <w:sz w:val="28"/>
          <w:szCs w:val="28"/>
        </w:rPr>
        <w:t>55 951,08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 по годам:</w:t>
      </w:r>
    </w:p>
    <w:p w:rsidR="0095312F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81360E">
        <w:rPr>
          <w:sz w:val="28"/>
          <w:szCs w:val="28"/>
        </w:rPr>
        <w:t>55 951,08</w:t>
      </w:r>
      <w:r w:rsidRPr="004B4FE6">
        <w:rPr>
          <w:sz w:val="28"/>
          <w:szCs w:val="28"/>
        </w:rPr>
        <w:t xml:space="preserve"> тыс. рублей;</w:t>
      </w:r>
    </w:p>
    <w:p w:rsidR="0081360E" w:rsidRDefault="0081360E" w:rsidP="0081360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федерального бюджета        39 062,47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 по годам:</w:t>
      </w:r>
    </w:p>
    <w:p w:rsidR="0081360E" w:rsidRPr="004B4FE6" w:rsidRDefault="0081360E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39 062,47 тыс. рублей.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083779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7C0D80">
        <w:rPr>
          <w:sz w:val="28"/>
          <w:szCs w:val="28"/>
        </w:rPr>
        <w:t>.</w:t>
      </w:r>
    </w:p>
    <w:p w:rsidR="0020629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687E67" w:rsidRPr="0095312F">
        <w:rPr>
          <w:sz w:val="28"/>
          <w:szCs w:val="28"/>
        </w:rPr>
        <w:t xml:space="preserve"> </w:t>
      </w:r>
      <w:r w:rsidR="008F7EDE" w:rsidRPr="0095312F">
        <w:rPr>
          <w:sz w:val="28"/>
          <w:szCs w:val="28"/>
        </w:rPr>
        <w:t>Приложение 5 изложить в прилагаемой редакции.</w:t>
      </w:r>
    </w:p>
    <w:p w:rsidR="000E39EB" w:rsidRDefault="000E39EB" w:rsidP="009E7680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65198E" w:rsidRDefault="0065198E" w:rsidP="009E7680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65198E" w:rsidRDefault="0065198E" w:rsidP="007064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39EB" w:rsidRPr="0095312F" w:rsidRDefault="007064C2" w:rsidP="007064C2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0E39EB" w:rsidRPr="0095312F" w:rsidSect="009300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F1" w:rsidRDefault="00E351F1" w:rsidP="00441653">
      <w:r>
        <w:separator/>
      </w:r>
    </w:p>
  </w:endnote>
  <w:endnote w:type="continuationSeparator" w:id="0">
    <w:p w:rsidR="00E351F1" w:rsidRDefault="00E351F1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D0" w:rsidRDefault="009300D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D0" w:rsidRDefault="009300D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D0" w:rsidRDefault="009300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F1" w:rsidRDefault="00E351F1" w:rsidP="00441653">
      <w:r>
        <w:separator/>
      </w:r>
    </w:p>
  </w:footnote>
  <w:footnote w:type="continuationSeparator" w:id="0">
    <w:p w:rsidR="00E351F1" w:rsidRDefault="00E351F1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D0" w:rsidRDefault="009300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981189"/>
      <w:docPartObj>
        <w:docPartGallery w:val="Page Numbers (Top of Page)"/>
        <w:docPartUnique/>
      </w:docPartObj>
    </w:sdtPr>
    <w:sdtEndPr/>
    <w:sdtContent>
      <w:p w:rsidR="009300D0" w:rsidRDefault="009300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3F0">
          <w:rPr>
            <w:noProof/>
          </w:rPr>
          <w:t>5</w:t>
        </w:r>
        <w:r>
          <w:fldChar w:fldCharType="end"/>
        </w:r>
      </w:p>
    </w:sdtContent>
  </w:sdt>
  <w:p w:rsidR="007C1589" w:rsidRDefault="007C15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D0" w:rsidRDefault="009300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01DCA"/>
    <w:multiLevelType w:val="hybridMultilevel"/>
    <w:tmpl w:val="1E2E12FA"/>
    <w:lvl w:ilvl="0" w:tplc="7132F8B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50DC1"/>
    <w:rsid w:val="0007401A"/>
    <w:rsid w:val="000811F8"/>
    <w:rsid w:val="00083779"/>
    <w:rsid w:val="00096628"/>
    <w:rsid w:val="000B4E6D"/>
    <w:rsid w:val="000C1968"/>
    <w:rsid w:val="000E39EB"/>
    <w:rsid w:val="0011103B"/>
    <w:rsid w:val="00136741"/>
    <w:rsid w:val="00152AC2"/>
    <w:rsid w:val="00194FD1"/>
    <w:rsid w:val="001B046B"/>
    <w:rsid w:val="001C4D30"/>
    <w:rsid w:val="001D4815"/>
    <w:rsid w:val="001E5FE9"/>
    <w:rsid w:val="001F3BBC"/>
    <w:rsid w:val="00206290"/>
    <w:rsid w:val="002207CC"/>
    <w:rsid w:val="00235CA9"/>
    <w:rsid w:val="00244557"/>
    <w:rsid w:val="002453CC"/>
    <w:rsid w:val="00280D1D"/>
    <w:rsid w:val="00286536"/>
    <w:rsid w:val="0029641A"/>
    <w:rsid w:val="002B1D7E"/>
    <w:rsid w:val="002D43F0"/>
    <w:rsid w:val="002F02A7"/>
    <w:rsid w:val="00387D34"/>
    <w:rsid w:val="003B4403"/>
    <w:rsid w:val="003C7EAD"/>
    <w:rsid w:val="003F0008"/>
    <w:rsid w:val="004037A7"/>
    <w:rsid w:val="00441653"/>
    <w:rsid w:val="004605EE"/>
    <w:rsid w:val="00474A86"/>
    <w:rsid w:val="004A07DA"/>
    <w:rsid w:val="004A5D75"/>
    <w:rsid w:val="004C49DE"/>
    <w:rsid w:val="00516B0B"/>
    <w:rsid w:val="005702B8"/>
    <w:rsid w:val="005743A7"/>
    <w:rsid w:val="005F2A8E"/>
    <w:rsid w:val="006133CA"/>
    <w:rsid w:val="006456D0"/>
    <w:rsid w:val="0065198E"/>
    <w:rsid w:val="00672C89"/>
    <w:rsid w:val="0068266D"/>
    <w:rsid w:val="00687E67"/>
    <w:rsid w:val="006F3B9E"/>
    <w:rsid w:val="007064C2"/>
    <w:rsid w:val="007238E6"/>
    <w:rsid w:val="0077242F"/>
    <w:rsid w:val="00775F7F"/>
    <w:rsid w:val="00787FD7"/>
    <w:rsid w:val="007A3F06"/>
    <w:rsid w:val="007C0D80"/>
    <w:rsid w:val="007C1589"/>
    <w:rsid w:val="007C7862"/>
    <w:rsid w:val="00801710"/>
    <w:rsid w:val="0081360E"/>
    <w:rsid w:val="008243A2"/>
    <w:rsid w:val="008451F8"/>
    <w:rsid w:val="008606A9"/>
    <w:rsid w:val="008F7EDE"/>
    <w:rsid w:val="00925CE9"/>
    <w:rsid w:val="009300D0"/>
    <w:rsid w:val="00943732"/>
    <w:rsid w:val="0095312F"/>
    <w:rsid w:val="009B11AA"/>
    <w:rsid w:val="009E7680"/>
    <w:rsid w:val="00A02EED"/>
    <w:rsid w:val="00A2488D"/>
    <w:rsid w:val="00A53C92"/>
    <w:rsid w:val="00AC0B58"/>
    <w:rsid w:val="00AC7AC4"/>
    <w:rsid w:val="00AE69E0"/>
    <w:rsid w:val="00B00799"/>
    <w:rsid w:val="00B06ED6"/>
    <w:rsid w:val="00B254A1"/>
    <w:rsid w:val="00B407AA"/>
    <w:rsid w:val="00B45F60"/>
    <w:rsid w:val="00B860ED"/>
    <w:rsid w:val="00BD1AC5"/>
    <w:rsid w:val="00BE23F0"/>
    <w:rsid w:val="00C26166"/>
    <w:rsid w:val="00C40F62"/>
    <w:rsid w:val="00C410B9"/>
    <w:rsid w:val="00C550C1"/>
    <w:rsid w:val="00CE2CD5"/>
    <w:rsid w:val="00D268A7"/>
    <w:rsid w:val="00D36235"/>
    <w:rsid w:val="00D6176B"/>
    <w:rsid w:val="00DE6BA1"/>
    <w:rsid w:val="00E14795"/>
    <w:rsid w:val="00E351F1"/>
    <w:rsid w:val="00E40AC9"/>
    <w:rsid w:val="00E61C4C"/>
    <w:rsid w:val="00E71455"/>
    <w:rsid w:val="00EE44E0"/>
    <w:rsid w:val="00EF1D9D"/>
    <w:rsid w:val="00F552D5"/>
    <w:rsid w:val="00F72A26"/>
    <w:rsid w:val="00F77427"/>
    <w:rsid w:val="00FB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D6CDC-1D3E-4B19-B859-C1330AF0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Басова Екатерина Александровна</cp:lastModifiedBy>
  <cp:revision>46</cp:revision>
  <cp:lastPrinted>2015-12-23T07:46:00Z</cp:lastPrinted>
  <dcterms:created xsi:type="dcterms:W3CDTF">2015-03-12T05:38:00Z</dcterms:created>
  <dcterms:modified xsi:type="dcterms:W3CDTF">2016-03-23T07:30:00Z</dcterms:modified>
</cp:coreProperties>
</file>